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124B6" w14:textId="77777777" w:rsidR="00B850A8" w:rsidRPr="00A814DD" w:rsidRDefault="00A814DD" w:rsidP="00A814DD">
      <w:pPr>
        <w:jc w:val="center"/>
        <w:rPr>
          <w:rFonts w:ascii="AR JULIAN" w:hAnsi="AR JULIAN"/>
          <w:color w:val="4472C4" w:themeColor="accent5"/>
          <w:sz w:val="144"/>
          <w:szCs w:val="144"/>
        </w:rPr>
      </w:pPr>
      <w:r w:rsidRPr="00A814DD">
        <w:rPr>
          <w:rFonts w:ascii="AR JULIAN" w:hAnsi="AR JULIAN"/>
          <w:color w:val="4472C4" w:themeColor="accent5"/>
          <w:sz w:val="144"/>
          <w:szCs w:val="144"/>
        </w:rPr>
        <w:t>Foot Soak</w:t>
      </w:r>
    </w:p>
    <w:p w14:paraId="4B8A1F93" w14:textId="77777777" w:rsidR="00A814DD" w:rsidRPr="00A814DD" w:rsidRDefault="00A814DD" w:rsidP="00A814DD">
      <w:pPr>
        <w:jc w:val="center"/>
        <w:rPr>
          <w:rFonts w:ascii="AR JULIAN" w:hAnsi="AR JULIAN"/>
          <w:i/>
          <w:color w:val="4472C4" w:themeColor="accent5"/>
          <w:sz w:val="48"/>
          <w:szCs w:val="48"/>
        </w:rPr>
      </w:pPr>
      <w:r w:rsidRPr="00A814DD">
        <w:rPr>
          <w:rFonts w:ascii="AR JULIAN" w:hAnsi="AR JULIAN"/>
          <w:i/>
          <w:color w:val="4472C4" w:themeColor="accent5"/>
          <w:sz w:val="48"/>
          <w:szCs w:val="48"/>
        </w:rPr>
        <w:t>Helps relieve itchy, sore feet and pads</w:t>
      </w:r>
    </w:p>
    <w:p w14:paraId="0CEA32DB" w14:textId="77777777" w:rsidR="00A814DD" w:rsidRDefault="00A814DD" w:rsidP="00A814DD">
      <w:pPr>
        <w:jc w:val="center"/>
        <w:rPr>
          <w:rFonts w:ascii="AR JULIAN" w:hAnsi="AR JULIAN"/>
          <w:sz w:val="56"/>
          <w:szCs w:val="56"/>
        </w:rPr>
      </w:pPr>
      <w:r>
        <w:rPr>
          <w:rFonts w:ascii="AR JULIAN" w:hAnsi="AR JULIAN"/>
          <w:noProof/>
          <w:color w:val="4472C4" w:themeColor="accent5"/>
          <w:sz w:val="56"/>
          <w:szCs w:val="56"/>
        </w:rPr>
        <w:drawing>
          <wp:inline distT="0" distB="0" distL="0" distR="0" wp14:anchorId="6445007F" wp14:editId="4630E9FE">
            <wp:extent cx="2933700" cy="1552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 Soak Picture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DB6FB" w14:textId="77777777" w:rsidR="00A814DD" w:rsidRPr="00A814DD" w:rsidRDefault="00A814DD" w:rsidP="00A814DD">
      <w:pPr>
        <w:jc w:val="center"/>
        <w:rPr>
          <w:rFonts w:ascii="AR JULIAN" w:hAnsi="AR JULIAN"/>
          <w:color w:val="4472C4" w:themeColor="accent5"/>
          <w:sz w:val="56"/>
          <w:szCs w:val="56"/>
        </w:rPr>
      </w:pPr>
      <w:r w:rsidRPr="000E5353">
        <w:rPr>
          <w:rFonts w:ascii="AR JULIAN" w:hAnsi="AR JULIAN"/>
          <w:color w:val="4472C4" w:themeColor="accent5"/>
          <w:sz w:val="72"/>
          <w:szCs w:val="72"/>
          <w:u w:val="single"/>
        </w:rPr>
        <w:t>Included in Special</w:t>
      </w:r>
      <w:r w:rsidRPr="00A814DD">
        <w:rPr>
          <w:rFonts w:ascii="AR JULIAN" w:hAnsi="AR JULIAN"/>
          <w:color w:val="4472C4" w:themeColor="accent5"/>
          <w:sz w:val="56"/>
          <w:szCs w:val="56"/>
        </w:rPr>
        <w:t>:</w:t>
      </w:r>
    </w:p>
    <w:p w14:paraId="1651703C" w14:textId="77777777" w:rsidR="00A814DD" w:rsidRPr="000E5353" w:rsidRDefault="00A814DD" w:rsidP="00A814DD">
      <w:pPr>
        <w:pStyle w:val="ListParagraph"/>
        <w:numPr>
          <w:ilvl w:val="0"/>
          <w:numId w:val="1"/>
        </w:numPr>
        <w:jc w:val="center"/>
        <w:rPr>
          <w:rFonts w:ascii="AR JULIAN" w:hAnsi="AR JULIAN"/>
          <w:color w:val="4472C4" w:themeColor="accent5"/>
          <w:sz w:val="56"/>
          <w:szCs w:val="56"/>
        </w:rPr>
      </w:pPr>
      <w:r w:rsidRPr="000E5353">
        <w:rPr>
          <w:rFonts w:ascii="AR JULIAN" w:hAnsi="AR JULIAN"/>
          <w:color w:val="4472C4" w:themeColor="accent5"/>
          <w:sz w:val="56"/>
          <w:szCs w:val="56"/>
        </w:rPr>
        <w:t xml:space="preserve">5 minute warm foot soak in </w:t>
      </w:r>
      <w:r w:rsidRPr="000E5353">
        <w:rPr>
          <w:rFonts w:ascii="AR JULIAN" w:hAnsi="AR JULIAN"/>
          <w:i/>
          <w:color w:val="4472C4" w:themeColor="accent5"/>
          <w:sz w:val="56"/>
          <w:szCs w:val="56"/>
        </w:rPr>
        <w:t>Neem Supreme Anti-Itch Relief</w:t>
      </w:r>
      <w:r w:rsidRPr="000E5353">
        <w:rPr>
          <w:rFonts w:ascii="AR JULIAN" w:hAnsi="AR JULIAN"/>
          <w:color w:val="4472C4" w:themeColor="accent5"/>
          <w:sz w:val="56"/>
          <w:szCs w:val="56"/>
        </w:rPr>
        <w:t xml:space="preserve"> </w:t>
      </w:r>
    </w:p>
    <w:p w14:paraId="4D4B785A" w14:textId="77777777" w:rsidR="00A814DD" w:rsidRPr="000E5353" w:rsidRDefault="00A814DD" w:rsidP="00A814DD">
      <w:pPr>
        <w:pStyle w:val="ListParagraph"/>
        <w:numPr>
          <w:ilvl w:val="0"/>
          <w:numId w:val="1"/>
        </w:numPr>
        <w:jc w:val="center"/>
        <w:rPr>
          <w:rFonts w:ascii="AR JULIAN" w:hAnsi="AR JULIAN"/>
          <w:color w:val="4472C4" w:themeColor="accent5"/>
          <w:sz w:val="56"/>
          <w:szCs w:val="56"/>
        </w:rPr>
      </w:pPr>
      <w:r w:rsidRPr="000E5353">
        <w:rPr>
          <w:rFonts w:ascii="AR JULIAN" w:hAnsi="AR JULIAN"/>
          <w:color w:val="4472C4" w:themeColor="accent5"/>
          <w:sz w:val="56"/>
          <w:szCs w:val="56"/>
        </w:rPr>
        <w:t>Pumice stone to smooth cracked</w:t>
      </w:r>
      <w:r w:rsidR="000E5353" w:rsidRPr="000E5353">
        <w:rPr>
          <w:rFonts w:ascii="AR JULIAN" w:hAnsi="AR JULIAN"/>
          <w:color w:val="4472C4" w:themeColor="accent5"/>
          <w:sz w:val="56"/>
          <w:szCs w:val="56"/>
        </w:rPr>
        <w:t xml:space="preserve">, tired </w:t>
      </w:r>
      <w:r w:rsidRPr="000E5353">
        <w:rPr>
          <w:rFonts w:ascii="AR JULIAN" w:hAnsi="AR JULIAN"/>
          <w:color w:val="4472C4" w:themeColor="accent5"/>
          <w:sz w:val="56"/>
          <w:szCs w:val="56"/>
        </w:rPr>
        <w:t>pads</w:t>
      </w:r>
    </w:p>
    <w:p w14:paraId="6354E444" w14:textId="77777777" w:rsidR="00A814DD" w:rsidRPr="000E5353" w:rsidRDefault="000E5353" w:rsidP="00A814DD">
      <w:pPr>
        <w:pStyle w:val="ListParagraph"/>
        <w:numPr>
          <w:ilvl w:val="0"/>
          <w:numId w:val="1"/>
        </w:numPr>
        <w:jc w:val="center"/>
        <w:rPr>
          <w:rFonts w:ascii="AR JULIAN" w:hAnsi="AR JULIAN"/>
          <w:color w:val="4472C4" w:themeColor="accent5"/>
          <w:sz w:val="56"/>
          <w:szCs w:val="56"/>
        </w:rPr>
      </w:pPr>
      <w:r>
        <w:rPr>
          <w:rFonts w:ascii="AR JULIAN" w:hAnsi="AR JULIAN"/>
          <w:color w:val="4472C4" w:themeColor="accent5"/>
          <w:sz w:val="56"/>
          <w:szCs w:val="56"/>
        </w:rPr>
        <w:t>Foot B</w:t>
      </w:r>
      <w:r w:rsidR="00A814DD" w:rsidRPr="000E5353">
        <w:rPr>
          <w:rFonts w:ascii="AR JULIAN" w:hAnsi="AR JULIAN"/>
          <w:color w:val="4472C4" w:themeColor="accent5"/>
          <w:sz w:val="56"/>
          <w:szCs w:val="56"/>
        </w:rPr>
        <w:t>alm</w:t>
      </w:r>
      <w:r w:rsidRPr="000E5353">
        <w:rPr>
          <w:rFonts w:ascii="AR JULIAN" w:hAnsi="AR JULIAN"/>
          <w:color w:val="4472C4" w:themeColor="accent5"/>
          <w:sz w:val="56"/>
          <w:szCs w:val="56"/>
        </w:rPr>
        <w:t xml:space="preserve"> Massage</w:t>
      </w:r>
    </w:p>
    <w:p w14:paraId="4AC60129" w14:textId="77777777" w:rsidR="00A814DD" w:rsidRPr="000E5353" w:rsidRDefault="000E5353" w:rsidP="00A814DD">
      <w:pPr>
        <w:pStyle w:val="ListParagraph"/>
        <w:numPr>
          <w:ilvl w:val="0"/>
          <w:numId w:val="1"/>
        </w:numPr>
        <w:jc w:val="center"/>
        <w:rPr>
          <w:rFonts w:ascii="AR JULIAN" w:hAnsi="AR JULIAN"/>
          <w:color w:val="4472C4" w:themeColor="accent5"/>
          <w:sz w:val="56"/>
          <w:szCs w:val="56"/>
        </w:rPr>
      </w:pPr>
      <w:r>
        <w:rPr>
          <w:rFonts w:ascii="AR JULIAN" w:hAnsi="AR JULIAN"/>
          <w:color w:val="4472C4" w:themeColor="accent5"/>
          <w:sz w:val="56"/>
          <w:szCs w:val="56"/>
        </w:rPr>
        <w:t>Nail F</w:t>
      </w:r>
      <w:r w:rsidR="00A814DD" w:rsidRPr="000E5353">
        <w:rPr>
          <w:rFonts w:ascii="AR JULIAN" w:hAnsi="AR JULIAN"/>
          <w:color w:val="4472C4" w:themeColor="accent5"/>
          <w:sz w:val="56"/>
          <w:szCs w:val="56"/>
        </w:rPr>
        <w:t>iling</w:t>
      </w:r>
    </w:p>
    <w:p w14:paraId="2927506C" w14:textId="77777777" w:rsidR="000E5353" w:rsidRPr="00A814DD" w:rsidRDefault="000E5353" w:rsidP="000E5353">
      <w:pPr>
        <w:jc w:val="center"/>
        <w:rPr>
          <w:rFonts w:ascii="AR JULIAN" w:hAnsi="AR JULIAN"/>
          <w:color w:val="4472C4" w:themeColor="accent5"/>
          <w:sz w:val="56"/>
          <w:szCs w:val="56"/>
        </w:rPr>
      </w:pPr>
      <w:bookmarkStart w:id="0" w:name="_GoBack"/>
      <w:r w:rsidRPr="000E5353">
        <w:rPr>
          <w:rFonts w:ascii="AR JULIAN" w:hAnsi="AR JULI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84D91" wp14:editId="3F0480B4">
                <wp:simplePos x="0" y="0"/>
                <wp:positionH relativeFrom="column">
                  <wp:posOffset>1504950</wp:posOffset>
                </wp:positionH>
                <wp:positionV relativeFrom="paragraph">
                  <wp:posOffset>59055</wp:posOffset>
                </wp:positionV>
                <wp:extent cx="3295650" cy="1390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9F709" id="Rectangle 2" o:spid="_x0000_s1026" style="position:absolute;margin-left:118.5pt;margin-top:4.65pt;width:259.5pt;height:1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" fillcolor="#5b9bd5 [3204]" strokecolor="#1f4d78 [1604]" strokeweight="1pt"/>
            </w:pict>
          </mc:Fallback>
        </mc:AlternateContent>
      </w:r>
      <w:bookmarkEnd w:id="0"/>
    </w:p>
    <w:sectPr w:rsidR="000E5353" w:rsidRPr="00A814DD" w:rsidSect="000E5353">
      <w:pgSz w:w="12240" w:h="15840"/>
      <w:pgMar w:top="1440" w:right="1440" w:bottom="1440" w:left="1440" w:header="720" w:footer="720" w:gutter="0"/>
      <w:pgBorders w:offsetFrom="page">
        <w:top w:val="single" w:sz="48" w:space="24" w:color="404040" w:themeColor="text1" w:themeTint="BF"/>
        <w:left w:val="single" w:sz="48" w:space="24" w:color="404040" w:themeColor="text1" w:themeTint="BF"/>
        <w:bottom w:val="single" w:sz="48" w:space="24" w:color="404040" w:themeColor="text1" w:themeTint="BF"/>
        <w:right w:val="single" w:sz="48" w:space="24" w:color="404040" w:themeColor="text1" w:themeTint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0349"/>
    <w:multiLevelType w:val="hybridMultilevel"/>
    <w:tmpl w:val="DA7C7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DD"/>
    <w:rsid w:val="000E5353"/>
    <w:rsid w:val="005F66F7"/>
    <w:rsid w:val="00804B73"/>
    <w:rsid w:val="00A814DD"/>
    <w:rsid w:val="00B8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56236"/>
  <w15:chartTrackingRefBased/>
  <w15:docId w15:val="{1F681247-7E25-49B9-B3D0-FDAB9036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Pellegrino</dc:creator>
  <cp:keywords/>
  <dc:description/>
  <cp:lastModifiedBy>Tara Pellegrino</cp:lastModifiedBy>
  <cp:revision>1</cp:revision>
  <dcterms:created xsi:type="dcterms:W3CDTF">2014-08-19T19:20:00Z</dcterms:created>
  <dcterms:modified xsi:type="dcterms:W3CDTF">2014-08-19T19:39:00Z</dcterms:modified>
</cp:coreProperties>
</file>