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96F5B" w:rsidRDefault="00196F5B" w:rsidP="00596B50">
      <w:pPr>
        <w:rPr>
          <w:noProof/>
        </w:rPr>
      </w:pPr>
      <w:r w:rsidRPr="00596B50">
        <w:t xml:space="preserve"> </w:t>
      </w:r>
    </w:p>
    <w:p w:rsidR="00596B50" w:rsidRDefault="00596B50" w:rsidP="00596B50">
      <w:pPr>
        <w:jc w:val="center"/>
        <w:rPr>
          <w:rFonts w:ascii="Britannic Bold" w:hAnsi="Britannic Bold"/>
          <w:noProof/>
          <w:sz w:val="72"/>
          <w:szCs w:val="72"/>
        </w:rPr>
      </w:pPr>
      <w:r w:rsidRPr="00596B50">
        <w:rPr>
          <w:rFonts w:ascii="Britannic Bold" w:hAnsi="Britannic Bold"/>
          <w:noProof/>
          <w:sz w:val="72"/>
          <w:szCs w:val="72"/>
        </w:rPr>
        <w:t>Envirogroom Pet Products</w:t>
      </w:r>
    </w:p>
    <w:p w:rsidR="00596B50" w:rsidRDefault="00596B50" w:rsidP="00596B50">
      <w:pPr>
        <w:jc w:val="center"/>
        <w:rPr>
          <w:rFonts w:ascii="Britannic Bold" w:hAnsi="Britannic Bold"/>
          <w:noProof/>
          <w:sz w:val="52"/>
          <w:szCs w:val="52"/>
        </w:rPr>
      </w:pPr>
      <w:r>
        <w:rPr>
          <w:rFonts w:ascii="Britannic Bold" w:hAnsi="Britannic Bold"/>
          <w:noProof/>
          <w:sz w:val="52"/>
          <w:szCs w:val="52"/>
        </w:rPr>
        <w:t>Choose Natural</w:t>
      </w:r>
    </w:p>
    <w:p w:rsidR="00596B50" w:rsidRPr="00596B50" w:rsidRDefault="00596B50" w:rsidP="00596B50">
      <w:pPr>
        <w:jc w:val="center"/>
        <w:rPr>
          <w:rFonts w:ascii="Britannic Bold" w:hAnsi="Britannic Bold"/>
          <w:noProof/>
          <w:sz w:val="52"/>
          <w:szCs w:val="52"/>
        </w:rPr>
      </w:pPr>
    </w:p>
    <w:p w:rsidR="00596B50" w:rsidRPr="00596B50" w:rsidRDefault="00596B50" w:rsidP="00596B50">
      <w:pPr>
        <w:jc w:val="center"/>
        <w:rPr>
          <w:rFonts w:ascii="Britannic Bold" w:hAnsi="Britannic Bold"/>
          <w:noProof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drawing>
          <wp:inline distT="0" distB="0" distL="0" distR="0">
            <wp:extent cx="2543175" cy="3381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in Tub - Banner Stan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B50" w:rsidRPr="00596B50" w:rsidRDefault="00596B50" w:rsidP="00596B50">
      <w:pPr>
        <w:jc w:val="center"/>
        <w:rPr>
          <w:rFonts w:ascii="Britannic Bold" w:hAnsi="Britannic Bold"/>
          <w:noProof/>
          <w:sz w:val="32"/>
          <w:szCs w:val="32"/>
        </w:rPr>
      </w:pPr>
      <w:r w:rsidRPr="00596B50">
        <w:rPr>
          <w:rFonts w:ascii="Britannic Bold" w:hAnsi="Britannic Bold"/>
          <w:noProof/>
          <w:sz w:val="32"/>
          <w:szCs w:val="32"/>
        </w:rPr>
        <w:t>Safe for Dog</w:t>
      </w:r>
      <w:r>
        <w:rPr>
          <w:rFonts w:ascii="Britannic Bold" w:hAnsi="Britannic Bold"/>
          <w:noProof/>
          <w:sz w:val="32"/>
          <w:szCs w:val="32"/>
        </w:rPr>
        <w:t>s</w:t>
      </w:r>
      <w:r w:rsidRPr="00596B50">
        <w:rPr>
          <w:rFonts w:ascii="Britannic Bold" w:hAnsi="Britannic Bold"/>
          <w:noProof/>
          <w:sz w:val="32"/>
          <w:szCs w:val="32"/>
        </w:rPr>
        <w:t>, Cats, Kittens</w:t>
      </w:r>
      <w:r>
        <w:rPr>
          <w:rFonts w:ascii="Britannic Bold" w:hAnsi="Britannic Bold"/>
          <w:noProof/>
          <w:sz w:val="32"/>
          <w:szCs w:val="32"/>
        </w:rPr>
        <w:t xml:space="preserve">, </w:t>
      </w:r>
      <w:r w:rsidRPr="00596B50">
        <w:rPr>
          <w:rFonts w:ascii="Britannic Bold" w:hAnsi="Britannic Bold"/>
          <w:noProof/>
          <w:sz w:val="32"/>
          <w:szCs w:val="32"/>
        </w:rPr>
        <w:t>Puppies</w:t>
      </w:r>
      <w:r>
        <w:rPr>
          <w:rFonts w:ascii="Britannic Bold" w:hAnsi="Britannic Bold"/>
          <w:noProof/>
          <w:sz w:val="32"/>
          <w:szCs w:val="32"/>
        </w:rPr>
        <w:t xml:space="preserve"> &amp; Horses</w:t>
      </w:r>
    </w:p>
    <w:p w:rsidR="00596B50" w:rsidRPr="00596B50" w:rsidRDefault="00596B50" w:rsidP="00596B50">
      <w:pPr>
        <w:jc w:val="center"/>
        <w:rPr>
          <w:rFonts w:ascii="Britannic Bold" w:hAnsi="Britannic Bold"/>
          <w:noProof/>
          <w:sz w:val="32"/>
          <w:szCs w:val="32"/>
        </w:rPr>
      </w:pPr>
      <w:r w:rsidRPr="00596B50">
        <w:rPr>
          <w:rFonts w:ascii="Britannic Bold" w:hAnsi="Britannic Bold"/>
          <w:noProof/>
          <w:sz w:val="32"/>
          <w:szCs w:val="32"/>
        </w:rPr>
        <w:t>Wheat, Gluten and Paraben Free</w:t>
      </w:r>
    </w:p>
    <w:p w:rsidR="00596B50" w:rsidRPr="00596B50" w:rsidRDefault="00596B50" w:rsidP="00596B50">
      <w:pPr>
        <w:jc w:val="center"/>
        <w:rPr>
          <w:rFonts w:ascii="Britannic Bold" w:hAnsi="Britannic Bold"/>
          <w:noProof/>
          <w:sz w:val="32"/>
          <w:szCs w:val="32"/>
        </w:rPr>
      </w:pPr>
      <w:r w:rsidRPr="00596B50">
        <w:rPr>
          <w:rFonts w:ascii="Britannic Bold" w:hAnsi="Britannic Bold"/>
          <w:noProof/>
          <w:sz w:val="32"/>
          <w:szCs w:val="32"/>
        </w:rPr>
        <w:t>Certified Organic Aloe</w:t>
      </w:r>
    </w:p>
    <w:p w:rsidR="00596B50" w:rsidRPr="00596B50" w:rsidRDefault="00596B50" w:rsidP="00596B50">
      <w:pPr>
        <w:jc w:val="center"/>
        <w:rPr>
          <w:rFonts w:ascii="Britannic Bold" w:hAnsi="Britannic Bold"/>
          <w:noProof/>
          <w:sz w:val="32"/>
          <w:szCs w:val="32"/>
        </w:rPr>
      </w:pPr>
      <w:r w:rsidRPr="00596B50">
        <w:rPr>
          <w:rFonts w:ascii="Britannic Bold" w:hAnsi="Britannic Bold"/>
          <w:noProof/>
          <w:sz w:val="32"/>
          <w:szCs w:val="32"/>
        </w:rPr>
        <w:t>Ph Balanced; Vitamin and Protein Fortified</w:t>
      </w:r>
    </w:p>
    <w:p w:rsidR="00596B50" w:rsidRPr="00596B50" w:rsidRDefault="00596B50" w:rsidP="00596B50">
      <w:pPr>
        <w:jc w:val="center"/>
        <w:rPr>
          <w:rFonts w:ascii="Britannic Bold" w:hAnsi="Britannic Bold"/>
          <w:noProof/>
          <w:sz w:val="32"/>
          <w:szCs w:val="32"/>
        </w:rPr>
      </w:pPr>
      <w:r w:rsidRPr="00596B50">
        <w:rPr>
          <w:rFonts w:ascii="Britannic Bold" w:hAnsi="Britannic Bold"/>
          <w:noProof/>
          <w:sz w:val="32"/>
          <w:szCs w:val="32"/>
        </w:rPr>
        <w:t>Always Gentle and Mild for Sensitive Skin</w:t>
      </w:r>
    </w:p>
    <w:p w:rsidR="00596B50" w:rsidRPr="00596B50" w:rsidRDefault="00596B50" w:rsidP="00596B50">
      <w:pPr>
        <w:jc w:val="center"/>
        <w:rPr>
          <w:rFonts w:ascii="Britannic Bold" w:hAnsi="Britannic Bold"/>
          <w:noProof/>
          <w:sz w:val="32"/>
          <w:szCs w:val="32"/>
        </w:rPr>
      </w:pPr>
      <w:r w:rsidRPr="00596B50">
        <w:rPr>
          <w:rFonts w:ascii="Britannic Bold" w:hAnsi="Britannic Bold"/>
          <w:noProof/>
          <w:sz w:val="32"/>
          <w:szCs w:val="32"/>
        </w:rPr>
        <w:t>High Dilution Ratio Makes Envirogroom and Exceptional Value</w:t>
      </w:r>
    </w:p>
    <w:p w:rsidR="00596B50" w:rsidRPr="00596B50" w:rsidRDefault="00596B50" w:rsidP="00596B50">
      <w:pPr>
        <w:jc w:val="center"/>
      </w:pPr>
    </w:p>
    <w:sectPr w:rsidR="00596B50" w:rsidRPr="00596B50" w:rsidSect="00596B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36" w:space="24" w:color="4F6228" w:themeColor="accent3" w:themeShade="80"/>
        <w:left w:val="single" w:sz="36" w:space="24" w:color="4F6228" w:themeColor="accent3" w:themeShade="80"/>
        <w:bottom w:val="single" w:sz="36" w:space="24" w:color="4F6228" w:themeColor="accent3" w:themeShade="80"/>
        <w:right w:val="single" w:sz="36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8D" w:rsidRDefault="006E468D" w:rsidP="00596B50">
      <w:pPr>
        <w:spacing w:after="0" w:line="240" w:lineRule="auto"/>
      </w:pPr>
      <w:r>
        <w:separator/>
      </w:r>
    </w:p>
  </w:endnote>
  <w:endnote w:type="continuationSeparator" w:id="0">
    <w:p w:rsidR="006E468D" w:rsidRDefault="006E468D" w:rsidP="0059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50" w:rsidRDefault="00596B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50" w:rsidRDefault="00596B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50" w:rsidRDefault="00596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8D" w:rsidRDefault="006E468D" w:rsidP="00596B50">
      <w:pPr>
        <w:spacing w:after="0" w:line="240" w:lineRule="auto"/>
      </w:pPr>
      <w:r>
        <w:separator/>
      </w:r>
    </w:p>
  </w:footnote>
  <w:footnote w:type="continuationSeparator" w:id="0">
    <w:p w:rsidR="006E468D" w:rsidRDefault="006E468D" w:rsidP="0059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50" w:rsidRDefault="00596B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623830" o:spid="_x0000_s2050" type="#_x0000_t75" style="position:absolute;margin-left:0;margin-top:0;width:442.3pt;height:647.8pt;z-index:-251657216;mso-position-horizontal:center;mso-position-horizontal-relative:margin;mso-position-vertical:center;mso-position-vertical-relative:margin" o:allowincell="f">
          <v:imagedata r:id="rId1" o:title="Envirogroom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50" w:rsidRDefault="00596B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623831" o:spid="_x0000_s2051" type="#_x0000_t75" style="position:absolute;margin-left:0;margin-top:0;width:442.3pt;height:647.8pt;z-index:-251656192;mso-position-horizontal:center;mso-position-horizontal-relative:margin;mso-position-vertical:center;mso-position-vertical-relative:margin" o:allowincell="f">
          <v:imagedata r:id="rId1" o:title="Envirogroom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50" w:rsidRDefault="00596B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623829" o:spid="_x0000_s2049" type="#_x0000_t75" style="position:absolute;margin-left:0;margin-top:0;width:442.3pt;height:647.8pt;z-index:-251658240;mso-position-horizontal:center;mso-position-horizontal-relative:margin;mso-position-vertical:center;mso-position-vertical-relative:margin" o:allowincell="f">
          <v:imagedata r:id="rId1" o:title="Envirogroom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47EA"/>
    <w:multiLevelType w:val="hybridMultilevel"/>
    <w:tmpl w:val="CD7822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5B"/>
    <w:rsid w:val="00011DBB"/>
    <w:rsid w:val="00073365"/>
    <w:rsid w:val="00094ED5"/>
    <w:rsid w:val="00196F5B"/>
    <w:rsid w:val="001D2E30"/>
    <w:rsid w:val="00361A16"/>
    <w:rsid w:val="003A76BB"/>
    <w:rsid w:val="00456B53"/>
    <w:rsid w:val="00552F80"/>
    <w:rsid w:val="00595911"/>
    <w:rsid w:val="00596B50"/>
    <w:rsid w:val="005A419B"/>
    <w:rsid w:val="005D64C5"/>
    <w:rsid w:val="006C50E2"/>
    <w:rsid w:val="006E468D"/>
    <w:rsid w:val="00875A92"/>
    <w:rsid w:val="008A01AC"/>
    <w:rsid w:val="008C41B8"/>
    <w:rsid w:val="008E485F"/>
    <w:rsid w:val="00984A6A"/>
    <w:rsid w:val="009B6E3A"/>
    <w:rsid w:val="00A16BB4"/>
    <w:rsid w:val="00B876DD"/>
    <w:rsid w:val="00C273DC"/>
    <w:rsid w:val="00CD3639"/>
    <w:rsid w:val="00DA253C"/>
    <w:rsid w:val="00E27D43"/>
    <w:rsid w:val="00E373C1"/>
    <w:rsid w:val="00EC7720"/>
    <w:rsid w:val="00EF6E40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B50"/>
  </w:style>
  <w:style w:type="paragraph" w:styleId="Footer">
    <w:name w:val="footer"/>
    <w:basedOn w:val="Normal"/>
    <w:link w:val="FooterChar"/>
    <w:uiPriority w:val="99"/>
    <w:unhideWhenUsed/>
    <w:rsid w:val="0059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B50"/>
  </w:style>
  <w:style w:type="paragraph" w:styleId="ListParagraph">
    <w:name w:val="List Paragraph"/>
    <w:basedOn w:val="Normal"/>
    <w:uiPriority w:val="34"/>
    <w:qFormat/>
    <w:rsid w:val="00596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B50"/>
  </w:style>
  <w:style w:type="paragraph" w:styleId="Footer">
    <w:name w:val="footer"/>
    <w:basedOn w:val="Normal"/>
    <w:link w:val="FooterChar"/>
    <w:uiPriority w:val="99"/>
    <w:unhideWhenUsed/>
    <w:rsid w:val="00596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B50"/>
  </w:style>
  <w:style w:type="paragraph" w:styleId="ListParagraph">
    <w:name w:val="List Paragraph"/>
    <w:basedOn w:val="Normal"/>
    <w:uiPriority w:val="34"/>
    <w:qFormat/>
    <w:rsid w:val="0059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29F3-28FE-4920-B592-8DD0F38B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MDD</dc:creator>
  <cp:lastModifiedBy>MDD</cp:lastModifiedBy>
  <cp:revision>1</cp:revision>
  <cp:lastPrinted>2013-05-06T15:54:00Z</cp:lastPrinted>
  <dcterms:created xsi:type="dcterms:W3CDTF">2013-05-04T11:35:00Z</dcterms:created>
  <dcterms:modified xsi:type="dcterms:W3CDTF">2013-05-06T15:54:00Z</dcterms:modified>
</cp:coreProperties>
</file>